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0714" w:rsidRPr="00CE0F95" w:rsidRDefault="00990714" w:rsidP="00FD03F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0F95">
        <w:rPr>
          <w:rFonts w:ascii="Times New Roman" w:hAnsi="Times New Roman" w:cs="Times New Roman"/>
          <w:b/>
          <w:bCs/>
          <w:sz w:val="26"/>
          <w:szCs w:val="26"/>
        </w:rPr>
        <w:t>Договор</w:t>
      </w:r>
    </w:p>
    <w:p w:rsidR="00990714" w:rsidRPr="00CE0F95" w:rsidRDefault="00990714" w:rsidP="00FD03F7">
      <w:pPr>
        <w:pStyle w:val="ConsPlusNormal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CE0F95">
        <w:rPr>
          <w:rFonts w:ascii="Times New Roman" w:hAnsi="Times New Roman" w:cs="Times New Roman"/>
          <w:b/>
          <w:bCs/>
          <w:sz w:val="26"/>
          <w:szCs w:val="26"/>
        </w:rPr>
        <w:t>о сетевой форме реализации образовательной программы</w:t>
      </w:r>
    </w:p>
    <w:p w:rsidR="00990714" w:rsidRPr="00CE0F95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990714" w:rsidRPr="00FD03F7" w:rsidRDefault="00990714" w:rsidP="00CE0F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г. Екатеринбург                                                                          «___»__________2015 г.</w:t>
      </w:r>
    </w:p>
    <w:p w:rsidR="00990714" w:rsidRDefault="00990714" w:rsidP="00CE0F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0714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государственное бюджетное профессиональное образовательное учреждение Свердловской области «Уральский колледж бизнеса, управления и технологии красоты»</w:t>
      </w:r>
      <w:r w:rsidRPr="00FD03F7">
        <w:rPr>
          <w:rFonts w:ascii="Times New Roman" w:hAnsi="Times New Roman" w:cs="Times New Roman"/>
          <w:sz w:val="26"/>
          <w:szCs w:val="26"/>
        </w:rPr>
        <w:t>, лицензи</w:t>
      </w:r>
      <w:r>
        <w:rPr>
          <w:rFonts w:ascii="Times New Roman" w:hAnsi="Times New Roman" w:cs="Times New Roman"/>
          <w:sz w:val="26"/>
          <w:szCs w:val="26"/>
        </w:rPr>
        <w:t>я</w:t>
      </w:r>
      <w:r w:rsidRPr="00FD03F7">
        <w:rPr>
          <w:rFonts w:ascii="Times New Roman" w:hAnsi="Times New Roman" w:cs="Times New Roman"/>
          <w:sz w:val="26"/>
          <w:szCs w:val="26"/>
        </w:rPr>
        <w:t xml:space="preserve"> от </w:t>
      </w:r>
      <w:r>
        <w:rPr>
          <w:rFonts w:ascii="Times New Roman" w:hAnsi="Times New Roman" w:cs="Times New Roman"/>
          <w:sz w:val="26"/>
          <w:szCs w:val="26"/>
        </w:rPr>
        <w:t>13 апреля 2012 года</w:t>
      </w:r>
      <w:r w:rsidRPr="00FD03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FD03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15881, выданная</w:t>
      </w:r>
      <w:r w:rsidRPr="00FD03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Министерством общего и профессионального образования Свердловской области,</w:t>
      </w:r>
      <w:r w:rsidRPr="00FD03F7">
        <w:rPr>
          <w:rFonts w:ascii="Times New Roman" w:hAnsi="Times New Roman" w:cs="Times New Roman"/>
          <w:sz w:val="26"/>
          <w:szCs w:val="26"/>
        </w:rPr>
        <w:t xml:space="preserve"> в лице </w:t>
      </w:r>
      <w:r>
        <w:rPr>
          <w:rFonts w:ascii="Times New Roman" w:hAnsi="Times New Roman" w:cs="Times New Roman"/>
          <w:sz w:val="26"/>
          <w:szCs w:val="26"/>
        </w:rPr>
        <w:t>директора Глебовой Натальи Борисовны</w:t>
      </w:r>
      <w:r w:rsidRPr="00FD03F7">
        <w:rPr>
          <w:rFonts w:ascii="Times New Roman" w:hAnsi="Times New Roman" w:cs="Times New Roman"/>
          <w:sz w:val="26"/>
          <w:szCs w:val="26"/>
        </w:rPr>
        <w:t xml:space="preserve">, действующего на основании </w:t>
      </w:r>
      <w:r>
        <w:rPr>
          <w:rFonts w:ascii="Times New Roman" w:hAnsi="Times New Roman" w:cs="Times New Roman"/>
          <w:sz w:val="26"/>
          <w:szCs w:val="26"/>
        </w:rPr>
        <w:t>Устава, именуемая в дальнейшем «</w:t>
      </w:r>
      <w:r w:rsidRPr="00FD03F7">
        <w:rPr>
          <w:rFonts w:ascii="Times New Roman" w:hAnsi="Times New Roman" w:cs="Times New Roman"/>
          <w:sz w:val="26"/>
          <w:szCs w:val="26"/>
        </w:rPr>
        <w:t xml:space="preserve">Организация </w:t>
      </w:r>
      <w:r>
        <w:rPr>
          <w:rFonts w:ascii="Times New Roman" w:hAnsi="Times New Roman" w:cs="Times New Roman"/>
          <w:sz w:val="26"/>
          <w:szCs w:val="26"/>
        </w:rPr>
        <w:t>№1»</w:t>
      </w:r>
      <w:r w:rsidRPr="00FD03F7">
        <w:rPr>
          <w:rFonts w:ascii="Times New Roman" w:hAnsi="Times New Roman" w:cs="Times New Roman"/>
          <w:sz w:val="26"/>
          <w:szCs w:val="26"/>
        </w:rPr>
        <w:t xml:space="preserve">, </w:t>
      </w:r>
    </w:p>
    <w:p w:rsidR="00990714" w:rsidRDefault="00990714" w:rsidP="00CC7C93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</w:t>
      </w:r>
    </w:p>
    <w:p w:rsidR="00990714" w:rsidRPr="00FD03F7" w:rsidRDefault="00990714" w:rsidP="00FD03F7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>в лице ____________</w:t>
      </w:r>
      <w:r>
        <w:rPr>
          <w:rFonts w:ascii="Times New Roman" w:hAnsi="Times New Roman" w:cs="Times New Roman"/>
          <w:sz w:val="26"/>
          <w:szCs w:val="26"/>
        </w:rPr>
        <w:t>_______________________________</w:t>
      </w:r>
      <w:r w:rsidRPr="00FD03F7">
        <w:rPr>
          <w:rFonts w:ascii="Times New Roman" w:hAnsi="Times New Roman" w:cs="Times New Roman"/>
          <w:sz w:val="26"/>
          <w:szCs w:val="26"/>
        </w:rPr>
        <w:t>______, действующего на основании ____________</w:t>
      </w:r>
      <w:r>
        <w:rPr>
          <w:rFonts w:ascii="Times New Roman" w:hAnsi="Times New Roman" w:cs="Times New Roman"/>
          <w:sz w:val="26"/>
          <w:szCs w:val="26"/>
        </w:rPr>
        <w:t>________________________________</w:t>
      </w:r>
      <w:r w:rsidRPr="00FD03F7">
        <w:rPr>
          <w:rFonts w:ascii="Times New Roman" w:hAnsi="Times New Roman" w:cs="Times New Roman"/>
          <w:sz w:val="26"/>
          <w:szCs w:val="26"/>
        </w:rPr>
        <w:t xml:space="preserve">, именуемое в дальнейшем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FD03F7">
        <w:rPr>
          <w:rFonts w:ascii="Times New Roman" w:hAnsi="Times New Roman" w:cs="Times New Roman"/>
          <w:sz w:val="26"/>
          <w:szCs w:val="26"/>
        </w:rPr>
        <w:t>Организация</w:t>
      </w:r>
      <w:r>
        <w:rPr>
          <w:rFonts w:ascii="Times New Roman" w:hAnsi="Times New Roman" w:cs="Times New Roman"/>
          <w:sz w:val="26"/>
          <w:szCs w:val="26"/>
        </w:rPr>
        <w:t xml:space="preserve"> №2»</w:t>
      </w:r>
      <w:r w:rsidRPr="00FD03F7">
        <w:rPr>
          <w:rFonts w:ascii="Times New Roman" w:hAnsi="Times New Roman" w:cs="Times New Roman"/>
          <w:sz w:val="26"/>
          <w:szCs w:val="26"/>
        </w:rPr>
        <w:t>, в дальнейшем вместе именуемые "Стороны", заключили настоящий Договор о нижеследующем: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0714" w:rsidRPr="00CE0F95" w:rsidRDefault="00990714" w:rsidP="005D3EDB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6"/>
          <w:szCs w:val="26"/>
          <w:lang w:val="en-US"/>
        </w:rPr>
      </w:pPr>
      <w:r w:rsidRPr="00CE0F95">
        <w:rPr>
          <w:rFonts w:ascii="Times New Roman" w:hAnsi="Times New Roman" w:cs="Times New Roman"/>
          <w:b/>
          <w:bCs/>
          <w:sz w:val="26"/>
          <w:szCs w:val="26"/>
        </w:rPr>
        <w:t>Предмет договора</w:t>
      </w:r>
    </w:p>
    <w:p w:rsidR="00990714" w:rsidRPr="00FD03F7" w:rsidRDefault="00990714" w:rsidP="005D3E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>Организация N 1 реализует образовательную программу ________</w:t>
      </w:r>
      <w:r w:rsidRPr="005D3EDB">
        <w:rPr>
          <w:rFonts w:ascii="Times New Roman" w:hAnsi="Times New Roman" w:cs="Times New Roman"/>
          <w:sz w:val="26"/>
          <w:szCs w:val="26"/>
        </w:rPr>
        <w:t>___</w:t>
      </w:r>
      <w:r w:rsidRPr="00FD03F7">
        <w:rPr>
          <w:rFonts w:ascii="Times New Roman" w:hAnsi="Times New Roman" w:cs="Times New Roman"/>
          <w:sz w:val="26"/>
          <w:szCs w:val="26"/>
        </w:rPr>
        <w:t>___________</w:t>
      </w:r>
    </w:p>
    <w:p w:rsidR="00990714" w:rsidRPr="00FD03F7" w:rsidRDefault="00990714" w:rsidP="005D3EDB">
      <w:pPr>
        <w:pStyle w:val="ConsPlusNonformat"/>
        <w:jc w:val="both"/>
        <w:rPr>
          <w:rFonts w:ascii="Times New Roman" w:hAnsi="Times New Roman" w:cs="Times New Roman"/>
        </w:rPr>
      </w:pPr>
      <w:r w:rsidRPr="00FD03F7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</w:t>
      </w:r>
      <w:r w:rsidRPr="005D3EDB">
        <w:rPr>
          <w:rFonts w:ascii="Times New Roman" w:hAnsi="Times New Roman" w:cs="Times New Roman"/>
          <w:sz w:val="26"/>
          <w:szCs w:val="26"/>
        </w:rPr>
        <w:t xml:space="preserve">                                    </w:t>
      </w:r>
      <w:r w:rsidRPr="00FD03F7">
        <w:rPr>
          <w:rFonts w:ascii="Times New Roman" w:hAnsi="Times New Roman" w:cs="Times New Roman"/>
          <w:sz w:val="26"/>
          <w:szCs w:val="26"/>
        </w:rPr>
        <w:t xml:space="preserve"> </w:t>
      </w:r>
      <w:r w:rsidRPr="00FD03F7">
        <w:rPr>
          <w:rFonts w:ascii="Times New Roman" w:hAnsi="Times New Roman" w:cs="Times New Roman"/>
        </w:rPr>
        <w:t>(вид, уровень и (или) направленность)</w:t>
      </w:r>
    </w:p>
    <w:p w:rsidR="00990714" w:rsidRPr="005D3EDB" w:rsidRDefault="00990714" w:rsidP="005D3E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>_______________________________________ (далее - образовательная программа)</w:t>
      </w:r>
    </w:p>
    <w:p w:rsidR="00990714" w:rsidRPr="00FD03F7" w:rsidRDefault="00990714" w:rsidP="005D3EDB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 xml:space="preserve">с использованием в сетевой форме ресурсов Организации </w:t>
      </w:r>
      <w:r>
        <w:rPr>
          <w:rFonts w:ascii="Times New Roman" w:hAnsi="Times New Roman" w:cs="Times New Roman"/>
          <w:sz w:val="26"/>
          <w:szCs w:val="26"/>
        </w:rPr>
        <w:t>№2</w:t>
      </w:r>
      <w:r w:rsidRPr="00FD03F7">
        <w:rPr>
          <w:rFonts w:ascii="Times New Roman" w:hAnsi="Times New Roman" w:cs="Times New Roman"/>
          <w:sz w:val="26"/>
          <w:szCs w:val="26"/>
        </w:rPr>
        <w:t>.</w:t>
      </w:r>
    </w:p>
    <w:p w:rsidR="00990714" w:rsidRPr="00FD03F7" w:rsidRDefault="00990714" w:rsidP="005D3E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 xml:space="preserve">Образовательная программа разрабатывается и утверждается Организацией </w:t>
      </w:r>
      <w:r>
        <w:rPr>
          <w:rFonts w:ascii="Times New Roman" w:hAnsi="Times New Roman" w:cs="Times New Roman"/>
          <w:sz w:val="26"/>
          <w:szCs w:val="26"/>
        </w:rPr>
        <w:t>№1</w:t>
      </w:r>
      <w:r w:rsidRPr="00FD03F7">
        <w:rPr>
          <w:rFonts w:ascii="Times New Roman" w:hAnsi="Times New Roman" w:cs="Times New Roman"/>
          <w:sz w:val="26"/>
          <w:szCs w:val="26"/>
        </w:rPr>
        <w:t>.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0714" w:rsidRPr="00CE0F95" w:rsidRDefault="00990714" w:rsidP="005D3ED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0F95">
        <w:rPr>
          <w:rFonts w:ascii="Times New Roman" w:hAnsi="Times New Roman" w:cs="Times New Roman"/>
          <w:b/>
          <w:bCs/>
          <w:sz w:val="26"/>
          <w:szCs w:val="26"/>
        </w:rPr>
        <w:t>2. Статус обучающихся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 xml:space="preserve">2.1. Стороны реализуют образовательную программу в отношении обучающихся, принятых в установленном законодательством порядке на обучение по ней в Организацию </w:t>
      </w:r>
      <w:r>
        <w:rPr>
          <w:rFonts w:ascii="Times New Roman" w:hAnsi="Times New Roman" w:cs="Times New Roman"/>
          <w:sz w:val="26"/>
          <w:szCs w:val="26"/>
        </w:rPr>
        <w:t>№1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 xml:space="preserve">В Организации </w:t>
      </w:r>
      <w:r>
        <w:rPr>
          <w:rFonts w:ascii="Times New Roman" w:hAnsi="Times New Roman" w:cs="Times New Roman"/>
          <w:sz w:val="26"/>
          <w:szCs w:val="26"/>
        </w:rPr>
        <w:t>№1</w:t>
      </w:r>
      <w:r w:rsidRPr="00FD03F7">
        <w:rPr>
          <w:rFonts w:ascii="Times New Roman" w:hAnsi="Times New Roman" w:cs="Times New Roman"/>
          <w:sz w:val="26"/>
          <w:szCs w:val="26"/>
        </w:rPr>
        <w:t xml:space="preserve"> обучающиеся являются ___________</w:t>
      </w:r>
      <w:r w:rsidRPr="005D3EDB">
        <w:rPr>
          <w:rFonts w:ascii="Times New Roman" w:hAnsi="Times New Roman" w:cs="Times New Roman"/>
          <w:sz w:val="26"/>
          <w:szCs w:val="26"/>
        </w:rPr>
        <w:t>_________</w:t>
      </w:r>
      <w:r w:rsidRPr="00FD03F7">
        <w:rPr>
          <w:rFonts w:ascii="Times New Roman" w:hAnsi="Times New Roman" w:cs="Times New Roman"/>
          <w:sz w:val="26"/>
          <w:szCs w:val="26"/>
        </w:rPr>
        <w:t>_________.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 xml:space="preserve">2.2. Перечень обучающихся согласуется Сторонами путем заключения дополнительного соглашения не позднее чем </w:t>
      </w:r>
      <w:r>
        <w:rPr>
          <w:rFonts w:ascii="Times New Roman" w:hAnsi="Times New Roman" w:cs="Times New Roman"/>
          <w:sz w:val="26"/>
          <w:szCs w:val="26"/>
        </w:rPr>
        <w:t xml:space="preserve">10 </w:t>
      </w:r>
      <w:r w:rsidRPr="00FD03F7">
        <w:rPr>
          <w:rFonts w:ascii="Times New Roman" w:hAnsi="Times New Roman" w:cs="Times New Roman"/>
          <w:sz w:val="26"/>
          <w:szCs w:val="26"/>
        </w:rPr>
        <w:t xml:space="preserve"> дней до начала реализации образовательной программы.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>Общее количество обучающихся по Образовательной программе составляет _</w:t>
      </w:r>
      <w:r w:rsidRPr="005D3EDB">
        <w:rPr>
          <w:rFonts w:ascii="Times New Roman" w:hAnsi="Times New Roman" w:cs="Times New Roman"/>
          <w:sz w:val="26"/>
          <w:szCs w:val="26"/>
        </w:rPr>
        <w:t>____</w:t>
      </w:r>
      <w:r w:rsidRPr="00FD03F7">
        <w:rPr>
          <w:rFonts w:ascii="Times New Roman" w:hAnsi="Times New Roman" w:cs="Times New Roman"/>
          <w:sz w:val="26"/>
          <w:szCs w:val="26"/>
        </w:rPr>
        <w:t>__ человек.</w:t>
      </w:r>
    </w:p>
    <w:p w:rsidR="00990714" w:rsidRPr="00FD03F7" w:rsidRDefault="00990714" w:rsidP="00CC7C93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 xml:space="preserve">2.3. </w:t>
      </w:r>
      <w:r>
        <w:rPr>
          <w:rFonts w:ascii="Times New Roman" w:hAnsi="Times New Roman" w:cs="Times New Roman"/>
          <w:sz w:val="26"/>
          <w:szCs w:val="26"/>
        </w:rPr>
        <w:t xml:space="preserve">При реализации образовательной программы на базе  Организации 2 проводится производственная практика в </w:t>
      </w:r>
      <w:r w:rsidRPr="00FD03F7">
        <w:rPr>
          <w:rFonts w:ascii="Times New Roman" w:hAnsi="Times New Roman" w:cs="Times New Roman"/>
          <w:sz w:val="26"/>
          <w:szCs w:val="26"/>
        </w:rPr>
        <w:t>соответствии</w:t>
      </w:r>
      <w:r w:rsidRPr="005D3EDB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  <w:lang w:val="en-US"/>
        </w:rPr>
        <w:t>c</w:t>
      </w:r>
      <w:r>
        <w:rPr>
          <w:rFonts w:ascii="Times New Roman" w:hAnsi="Times New Roman" w:cs="Times New Roman"/>
          <w:sz w:val="26"/>
          <w:szCs w:val="26"/>
        </w:rPr>
        <w:t xml:space="preserve"> календарным учебным графиком, конкретные сроки и условия проведения производственной практики определены в приложении.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0714" w:rsidRPr="00CE0F95" w:rsidRDefault="00990714" w:rsidP="005D3ED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0F95">
        <w:rPr>
          <w:rFonts w:ascii="Times New Roman" w:hAnsi="Times New Roman" w:cs="Times New Roman"/>
          <w:b/>
          <w:bCs/>
          <w:sz w:val="26"/>
          <w:szCs w:val="26"/>
        </w:rPr>
        <w:t>3. Финансовое обеспечение реализации образовательной программы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>3.</w:t>
      </w:r>
      <w:r w:rsidRPr="005D3EDB">
        <w:rPr>
          <w:rFonts w:ascii="Times New Roman" w:hAnsi="Times New Roman" w:cs="Times New Roman"/>
          <w:sz w:val="26"/>
          <w:szCs w:val="26"/>
        </w:rPr>
        <w:t>1</w:t>
      </w:r>
      <w:r w:rsidRPr="00FD03F7">
        <w:rPr>
          <w:rFonts w:ascii="Times New Roman" w:hAnsi="Times New Roman" w:cs="Times New Roman"/>
          <w:sz w:val="26"/>
          <w:szCs w:val="26"/>
        </w:rPr>
        <w:t xml:space="preserve">. Взаиморасчеты между Сторонами за использование ресурса Организации </w:t>
      </w:r>
      <w:r>
        <w:rPr>
          <w:rFonts w:ascii="Times New Roman" w:hAnsi="Times New Roman" w:cs="Times New Roman"/>
          <w:sz w:val="26"/>
          <w:szCs w:val="26"/>
        </w:rPr>
        <w:t>№2</w:t>
      </w:r>
      <w:r w:rsidRPr="00FD03F7">
        <w:rPr>
          <w:rFonts w:ascii="Times New Roman" w:hAnsi="Times New Roman" w:cs="Times New Roman"/>
          <w:sz w:val="26"/>
          <w:szCs w:val="26"/>
        </w:rPr>
        <w:t xml:space="preserve"> в рамках реализации образо</w:t>
      </w:r>
      <w:r>
        <w:rPr>
          <w:rFonts w:ascii="Times New Roman" w:hAnsi="Times New Roman" w:cs="Times New Roman"/>
          <w:sz w:val="26"/>
          <w:szCs w:val="26"/>
        </w:rPr>
        <w:t>вательной программы определены</w:t>
      </w:r>
      <w:r w:rsidRPr="00FD03F7">
        <w:rPr>
          <w:rFonts w:ascii="Times New Roman" w:hAnsi="Times New Roman" w:cs="Times New Roman"/>
          <w:sz w:val="26"/>
          <w:szCs w:val="26"/>
        </w:rPr>
        <w:t xml:space="preserve"> в дополнительных Соглашениях к настоящему Договору.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0714" w:rsidRPr="00CE0F95" w:rsidRDefault="00990714" w:rsidP="005D3ED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0F95">
        <w:rPr>
          <w:rFonts w:ascii="Times New Roman" w:hAnsi="Times New Roman" w:cs="Times New Roman"/>
          <w:b/>
          <w:bCs/>
          <w:sz w:val="26"/>
          <w:szCs w:val="26"/>
        </w:rPr>
        <w:t>4. Условия и порядок осуществления образовательной деятельности при реализации образовательной программы</w:t>
      </w:r>
    </w:p>
    <w:p w:rsidR="00990714" w:rsidRPr="00FD03F7" w:rsidRDefault="00990714" w:rsidP="005D3E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bookmarkStart w:id="0" w:name="P34"/>
      <w:bookmarkEnd w:id="0"/>
      <w:r w:rsidRPr="00FD03F7">
        <w:rPr>
          <w:rFonts w:ascii="Times New Roman" w:hAnsi="Times New Roman" w:cs="Times New Roman"/>
          <w:sz w:val="26"/>
          <w:szCs w:val="26"/>
        </w:rPr>
        <w:t xml:space="preserve">4.1. Организацией </w:t>
      </w:r>
      <w:r>
        <w:rPr>
          <w:rFonts w:ascii="Times New Roman" w:hAnsi="Times New Roman" w:cs="Times New Roman"/>
          <w:sz w:val="26"/>
          <w:szCs w:val="26"/>
        </w:rPr>
        <w:t>№1</w:t>
      </w:r>
      <w:r w:rsidRPr="00FD03F7">
        <w:rPr>
          <w:rFonts w:ascii="Times New Roman" w:hAnsi="Times New Roman" w:cs="Times New Roman"/>
          <w:sz w:val="26"/>
          <w:szCs w:val="26"/>
        </w:rPr>
        <w:t xml:space="preserve"> при реализации образова</w:t>
      </w:r>
      <w:r>
        <w:rPr>
          <w:rFonts w:ascii="Times New Roman" w:hAnsi="Times New Roman" w:cs="Times New Roman"/>
          <w:sz w:val="26"/>
          <w:szCs w:val="26"/>
        </w:rPr>
        <w:t>тельной программы используются  ресурсы Организации №2, п</w:t>
      </w:r>
      <w:r w:rsidRPr="00FD03F7">
        <w:rPr>
          <w:rFonts w:ascii="Times New Roman" w:hAnsi="Times New Roman" w:cs="Times New Roman"/>
          <w:sz w:val="26"/>
          <w:szCs w:val="26"/>
        </w:rPr>
        <w:t xml:space="preserve">еречень </w:t>
      </w:r>
      <w:r>
        <w:rPr>
          <w:rFonts w:ascii="Times New Roman" w:hAnsi="Times New Roman" w:cs="Times New Roman"/>
          <w:sz w:val="26"/>
          <w:szCs w:val="26"/>
        </w:rPr>
        <w:t>которых</w:t>
      </w:r>
      <w:r w:rsidRPr="00FD03F7">
        <w:rPr>
          <w:rFonts w:ascii="Times New Roman" w:hAnsi="Times New Roman" w:cs="Times New Roman"/>
          <w:sz w:val="26"/>
          <w:szCs w:val="26"/>
        </w:rPr>
        <w:t>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FD03F7">
        <w:rPr>
          <w:rFonts w:ascii="Times New Roman" w:hAnsi="Times New Roman" w:cs="Times New Roman"/>
          <w:sz w:val="26"/>
          <w:szCs w:val="26"/>
        </w:rPr>
        <w:t>объем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D03F7">
        <w:rPr>
          <w:rFonts w:ascii="Times New Roman" w:hAnsi="Times New Roman" w:cs="Times New Roman"/>
          <w:sz w:val="26"/>
          <w:szCs w:val="26"/>
        </w:rPr>
        <w:t xml:space="preserve"> сроки и периоды </w:t>
      </w:r>
      <w:r>
        <w:rPr>
          <w:rFonts w:ascii="Times New Roman" w:hAnsi="Times New Roman" w:cs="Times New Roman"/>
          <w:sz w:val="26"/>
          <w:szCs w:val="26"/>
        </w:rPr>
        <w:t xml:space="preserve">их использования  определены </w:t>
      </w:r>
      <w:r w:rsidRPr="00FD03F7">
        <w:rPr>
          <w:rFonts w:ascii="Times New Roman" w:hAnsi="Times New Roman" w:cs="Times New Roman"/>
          <w:sz w:val="26"/>
          <w:szCs w:val="26"/>
        </w:rPr>
        <w:t xml:space="preserve"> в приложении к настоящему Договору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90714" w:rsidRDefault="00990714" w:rsidP="005D3E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 xml:space="preserve">4.2. При реализации образовательной программы предусмотренные </w:t>
      </w:r>
      <w:hyperlink w:anchor="P34" w:history="1">
        <w:r w:rsidRPr="00CE0F95">
          <w:rPr>
            <w:rFonts w:ascii="Times New Roman" w:hAnsi="Times New Roman" w:cs="Times New Roman"/>
            <w:sz w:val="26"/>
            <w:szCs w:val="26"/>
          </w:rPr>
          <w:t>пунктом 4.1</w:t>
        </w:r>
      </w:hyperlink>
      <w:r w:rsidRPr="00CE0F95">
        <w:rPr>
          <w:rFonts w:ascii="Times New Roman" w:hAnsi="Times New Roman" w:cs="Times New Roman"/>
          <w:sz w:val="26"/>
          <w:szCs w:val="26"/>
        </w:rPr>
        <w:t xml:space="preserve"> настоящего Договора ресурсы используются для 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</w:t>
      </w:r>
      <w:r w:rsidRPr="00FD03F7">
        <w:rPr>
          <w:rFonts w:ascii="Times New Roman" w:hAnsi="Times New Roman" w:cs="Times New Roman"/>
          <w:sz w:val="26"/>
          <w:szCs w:val="26"/>
        </w:rPr>
        <w:t>ндартами.</w:t>
      </w:r>
    </w:p>
    <w:p w:rsidR="00990714" w:rsidRPr="00FD03F7" w:rsidRDefault="00990714" w:rsidP="005D3EDB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 xml:space="preserve">4.3.  Организация </w:t>
      </w:r>
      <w:r>
        <w:rPr>
          <w:rFonts w:ascii="Times New Roman" w:hAnsi="Times New Roman" w:cs="Times New Roman"/>
          <w:sz w:val="26"/>
          <w:szCs w:val="26"/>
        </w:rPr>
        <w:t>№2</w:t>
      </w:r>
      <w:r w:rsidRPr="00FD03F7">
        <w:rPr>
          <w:rFonts w:ascii="Times New Roman" w:hAnsi="Times New Roman" w:cs="Times New Roman"/>
          <w:sz w:val="26"/>
          <w:szCs w:val="26"/>
        </w:rPr>
        <w:t xml:space="preserve"> по результатам освоения образовательной программы</w:t>
      </w:r>
    </w:p>
    <w:p w:rsidR="00990714" w:rsidRPr="005D3EDB" w:rsidRDefault="00990714" w:rsidP="00FD03F7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6"/>
          <w:szCs w:val="26"/>
        </w:rPr>
        <w:t xml:space="preserve">выдаёт справку о прохождении практики обучающимися. 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0714" w:rsidRPr="00CE0F95" w:rsidRDefault="00990714" w:rsidP="005D3ED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0F95">
        <w:rPr>
          <w:rFonts w:ascii="Times New Roman" w:hAnsi="Times New Roman" w:cs="Times New Roman"/>
          <w:b/>
          <w:bCs/>
          <w:sz w:val="26"/>
          <w:szCs w:val="26"/>
        </w:rPr>
        <w:t>5. Обязанности Сторон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>5.1. Стороны обязаны:</w:t>
      </w:r>
    </w:p>
    <w:p w:rsidR="00990714" w:rsidRPr="00CE0F95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 xml:space="preserve">5.1.1. Реализовывать часть образовательной программы, указанной в </w:t>
      </w:r>
      <w:hyperlink w:anchor="P34" w:history="1">
        <w:r w:rsidRPr="00CE0F95">
          <w:rPr>
            <w:rFonts w:ascii="Times New Roman" w:hAnsi="Times New Roman" w:cs="Times New Roman"/>
            <w:sz w:val="26"/>
            <w:szCs w:val="26"/>
          </w:rPr>
          <w:t>пункте 4.1</w:t>
        </w:r>
      </w:hyperlink>
      <w:r w:rsidRPr="00CE0F95">
        <w:rPr>
          <w:rFonts w:ascii="Times New Roman" w:hAnsi="Times New Roman" w:cs="Times New Roman"/>
          <w:sz w:val="26"/>
          <w:szCs w:val="26"/>
        </w:rPr>
        <w:t xml:space="preserve"> настоящего Договора, самостоятельно;</w:t>
      </w:r>
    </w:p>
    <w:p w:rsidR="00990714" w:rsidRPr="00FD03F7" w:rsidRDefault="00990714" w:rsidP="00C718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 xml:space="preserve">5.1.2. </w:t>
      </w:r>
      <w:r>
        <w:rPr>
          <w:rFonts w:ascii="Times New Roman" w:hAnsi="Times New Roman" w:cs="Times New Roman"/>
          <w:sz w:val="26"/>
          <w:szCs w:val="26"/>
        </w:rPr>
        <w:t>Ознакомить обучающихся с</w:t>
      </w:r>
      <w:r w:rsidRPr="00FD03F7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нормативными документами, </w:t>
      </w:r>
      <w:r w:rsidRPr="00FD03F7">
        <w:rPr>
          <w:rFonts w:ascii="Times New Roman" w:hAnsi="Times New Roman" w:cs="Times New Roman"/>
          <w:sz w:val="26"/>
          <w:szCs w:val="26"/>
        </w:rPr>
        <w:t>регламентирующими организацию и осуществление деятельности, права</w:t>
      </w:r>
      <w:r>
        <w:rPr>
          <w:rFonts w:ascii="Times New Roman" w:hAnsi="Times New Roman" w:cs="Times New Roman"/>
          <w:sz w:val="26"/>
          <w:szCs w:val="26"/>
        </w:rPr>
        <w:t xml:space="preserve">ми и обязанности обучающихся в процессе </w:t>
      </w:r>
      <w:r w:rsidRPr="00FD03F7">
        <w:rPr>
          <w:rFonts w:ascii="Times New Roman" w:hAnsi="Times New Roman" w:cs="Times New Roman"/>
          <w:sz w:val="26"/>
          <w:szCs w:val="26"/>
        </w:rPr>
        <w:t xml:space="preserve"> реали</w:t>
      </w:r>
      <w:r>
        <w:rPr>
          <w:rFonts w:ascii="Times New Roman" w:hAnsi="Times New Roman" w:cs="Times New Roman"/>
          <w:sz w:val="26"/>
          <w:szCs w:val="26"/>
        </w:rPr>
        <w:t xml:space="preserve">зации образовательной программы. </w:t>
      </w:r>
      <w:r w:rsidRPr="00FD03F7">
        <w:rPr>
          <w:rFonts w:ascii="Times New Roman" w:hAnsi="Times New Roman" w:cs="Times New Roman"/>
          <w:sz w:val="26"/>
          <w:szCs w:val="26"/>
        </w:rPr>
        <w:t>5.1.3. Создать обучающимся необходимые условия для освоения части образовательной программы</w:t>
      </w:r>
      <w:r>
        <w:rPr>
          <w:rFonts w:ascii="Times New Roman" w:hAnsi="Times New Roman" w:cs="Times New Roman"/>
          <w:sz w:val="26"/>
          <w:szCs w:val="26"/>
        </w:rPr>
        <w:t>, определёнными для каждой стороны в приложении к договору.</w:t>
      </w:r>
    </w:p>
    <w:p w:rsidR="00990714" w:rsidRPr="00FD03F7" w:rsidRDefault="00990714" w:rsidP="00C718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>5.1.4. Проявлять уважение к личности обучающихся, не допускать физического и психологического насилия;</w:t>
      </w:r>
    </w:p>
    <w:p w:rsidR="00990714" w:rsidRDefault="00990714" w:rsidP="00C718DF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 xml:space="preserve">5.1.5. Предоставлять другой Стороне </w:t>
      </w:r>
      <w:r>
        <w:rPr>
          <w:rFonts w:ascii="Times New Roman" w:hAnsi="Times New Roman" w:cs="Times New Roman"/>
          <w:sz w:val="26"/>
          <w:szCs w:val="26"/>
        </w:rPr>
        <w:t>справки о результатах освоения о</w:t>
      </w:r>
      <w:r w:rsidRPr="00FD03F7">
        <w:rPr>
          <w:rFonts w:ascii="Times New Roman" w:hAnsi="Times New Roman" w:cs="Times New Roman"/>
          <w:sz w:val="26"/>
          <w:szCs w:val="26"/>
        </w:rPr>
        <w:t xml:space="preserve">бучающимся образовательной программы, включающие зачетные (экзаменационные) ведомости. 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>5.1.6. Во время реализации части образовательной программы нести ответственность за жизнь и здоровье обучающихся.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0714" w:rsidRPr="00CE0F95" w:rsidRDefault="00990714" w:rsidP="005D3ED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0F95">
        <w:rPr>
          <w:rFonts w:ascii="Times New Roman" w:hAnsi="Times New Roman" w:cs="Times New Roman"/>
          <w:b/>
          <w:bCs/>
          <w:sz w:val="26"/>
          <w:szCs w:val="26"/>
        </w:rPr>
        <w:t>6. Срок действия Договора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>6.1. Договор вступает в силу с момента его подписания.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>6.2. Реализация образовательной программы по настоящему Договору начинается с ____</w:t>
      </w:r>
      <w:r>
        <w:rPr>
          <w:rFonts w:ascii="Times New Roman" w:hAnsi="Times New Roman" w:cs="Times New Roman"/>
          <w:sz w:val="26"/>
          <w:szCs w:val="26"/>
        </w:rPr>
        <w:t>_________________________</w:t>
      </w:r>
      <w:r w:rsidRPr="00FD03F7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 xml:space="preserve">6.3. Договор заключен Сторонами </w:t>
      </w:r>
      <w:r>
        <w:rPr>
          <w:rFonts w:ascii="Times New Roman" w:hAnsi="Times New Roman" w:cs="Times New Roman"/>
          <w:sz w:val="26"/>
          <w:szCs w:val="26"/>
        </w:rPr>
        <w:t>на срок ______________________________</w:t>
      </w:r>
      <w:r w:rsidRPr="00FD03F7">
        <w:rPr>
          <w:rFonts w:ascii="Times New Roman" w:hAnsi="Times New Roman" w:cs="Times New Roman"/>
          <w:sz w:val="26"/>
          <w:szCs w:val="26"/>
        </w:rPr>
        <w:t>.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0714" w:rsidRPr="00CE0F95" w:rsidRDefault="00990714" w:rsidP="005D3EDB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0F95">
        <w:rPr>
          <w:rFonts w:ascii="Times New Roman" w:hAnsi="Times New Roman" w:cs="Times New Roman"/>
          <w:b/>
          <w:bCs/>
          <w:sz w:val="26"/>
          <w:szCs w:val="26"/>
        </w:rPr>
        <w:t>7. Ответственность Сторон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>7.1. В случае неисполнения или ненадлежащего исполнения обязательств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D03F7">
        <w:rPr>
          <w:rFonts w:ascii="Times New Roman" w:hAnsi="Times New Roman" w:cs="Times New Roman"/>
          <w:sz w:val="26"/>
          <w:szCs w:val="26"/>
        </w:rPr>
        <w:t xml:space="preserve"> Стороны несут ответственность в соответствии с законодательством Российской Федерации.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>7.2. Стороны освобождаются от ответственности за частичное или полное неисполнение обязательств по Договору,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Договора. Указанные обстоятельства должны возникнуть после заключения Договора, носить чрезвычайный, непредвиденный и непредотвратимый характер и не зависеть от воли Сторон.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>7.3. О наступлении и прекращении вышеуказанных обстоятельств</w:t>
      </w:r>
      <w:r>
        <w:rPr>
          <w:rFonts w:ascii="Times New Roman" w:hAnsi="Times New Roman" w:cs="Times New Roman"/>
          <w:sz w:val="26"/>
          <w:szCs w:val="26"/>
        </w:rPr>
        <w:t>,</w:t>
      </w:r>
      <w:r w:rsidRPr="00FD03F7">
        <w:rPr>
          <w:rFonts w:ascii="Times New Roman" w:hAnsi="Times New Roman" w:cs="Times New Roman"/>
          <w:sz w:val="26"/>
          <w:szCs w:val="26"/>
        </w:rPr>
        <w:t xml:space="preserve"> Сторона, для которой создалась невозможность исполнения обязательств по настоящему Договору,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>7.4. В случае наступления форс-мажорных обстоятельств срок исполнения обязательств по Договору отодвигается соразмерно времени, в течение которого будут действовать такие обстоятельства и их последствия.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0714" w:rsidRPr="00CE0F95" w:rsidRDefault="00990714" w:rsidP="00CE0F9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0F95">
        <w:rPr>
          <w:rFonts w:ascii="Times New Roman" w:hAnsi="Times New Roman" w:cs="Times New Roman"/>
          <w:b/>
          <w:bCs/>
          <w:sz w:val="26"/>
          <w:szCs w:val="26"/>
        </w:rPr>
        <w:t>8. Порядок изменения и прекращения договора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>8.1. Условия, на которых заключен настоящий Договор, могут быть изменены по соглашению Сторон или в судебном порядке по основаниям, предусмотренным законодательством Российской Федерации.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 xml:space="preserve">8.2. В случае изменения адресов и платежных реквизитов Стороны обязуются уведомить об этом друг друга в </w:t>
      </w:r>
      <w:r>
        <w:rPr>
          <w:rFonts w:ascii="Times New Roman" w:hAnsi="Times New Roman" w:cs="Times New Roman"/>
          <w:sz w:val="26"/>
          <w:szCs w:val="26"/>
        </w:rPr>
        <w:t xml:space="preserve">5-ти дневный </w:t>
      </w:r>
      <w:r w:rsidRPr="00FD03F7">
        <w:rPr>
          <w:rFonts w:ascii="Times New Roman" w:hAnsi="Times New Roman" w:cs="Times New Roman"/>
          <w:sz w:val="26"/>
          <w:szCs w:val="26"/>
        </w:rPr>
        <w:t>срок.</w:t>
      </w:r>
    </w:p>
    <w:p w:rsidR="00990714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FD03F7">
        <w:rPr>
          <w:rFonts w:ascii="Times New Roman" w:hAnsi="Times New Roman" w:cs="Times New Roman"/>
          <w:sz w:val="26"/>
          <w:szCs w:val="26"/>
        </w:rPr>
        <w:t>8.3. Настоящий Договор может быть прекращен по соглашению Сторон или в судебном порядке по основаниям, предусмотренным законодательством Российской Федерации.</w:t>
      </w:r>
    </w:p>
    <w:p w:rsidR="00990714" w:rsidRPr="00FD03F7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990714" w:rsidRPr="00CE0F95" w:rsidRDefault="00990714" w:rsidP="00CE0F95">
      <w:pPr>
        <w:pStyle w:val="ConsPlusNormal"/>
        <w:ind w:firstLine="540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0F95">
        <w:rPr>
          <w:rFonts w:ascii="Times New Roman" w:hAnsi="Times New Roman" w:cs="Times New Roman"/>
          <w:b/>
          <w:bCs/>
          <w:sz w:val="26"/>
          <w:szCs w:val="26"/>
        </w:rPr>
        <w:t>9. Реквизиты и подписи Сторон</w:t>
      </w:r>
    </w:p>
    <w:p w:rsidR="00990714" w:rsidRDefault="00990714" w:rsidP="00FD03F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9.1. Организация № 1:</w:t>
      </w:r>
    </w:p>
    <w:p w:rsidR="00990714" w:rsidRPr="00CE0F95" w:rsidRDefault="00990714" w:rsidP="00CE0F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0F95">
        <w:rPr>
          <w:rFonts w:ascii="Times New Roman" w:hAnsi="Times New Roman" w:cs="Times New Roman"/>
          <w:color w:val="000000"/>
          <w:sz w:val="24"/>
          <w:szCs w:val="24"/>
        </w:rPr>
        <w:t>ГБПОУ  СО «Уральский колледж бизнеса, управления и технологии красоты»</w:t>
      </w:r>
    </w:p>
    <w:p w:rsidR="00990714" w:rsidRPr="00CE0F95" w:rsidRDefault="00990714" w:rsidP="00CE0F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0F95">
        <w:rPr>
          <w:rFonts w:ascii="Times New Roman" w:hAnsi="Times New Roman" w:cs="Times New Roman"/>
          <w:color w:val="000000"/>
          <w:sz w:val="24"/>
          <w:szCs w:val="24"/>
        </w:rPr>
        <w:t>Юридический адрес: 620024,  Екатеринбург, Саранинский пер.,  6</w:t>
      </w:r>
    </w:p>
    <w:p w:rsidR="00990714" w:rsidRPr="00CE0F95" w:rsidRDefault="00990714" w:rsidP="00CE0F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0F95">
        <w:rPr>
          <w:rFonts w:ascii="Times New Roman" w:hAnsi="Times New Roman" w:cs="Times New Roman"/>
          <w:color w:val="000000"/>
          <w:sz w:val="24"/>
          <w:szCs w:val="24"/>
        </w:rPr>
        <w:t>Фактический адрес: 620024,  Екатеринбург, Саранинский пер.,  6</w:t>
      </w:r>
    </w:p>
    <w:p w:rsidR="00990714" w:rsidRPr="00CE0F95" w:rsidRDefault="00990714" w:rsidP="00CE0F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0F95">
        <w:rPr>
          <w:rFonts w:ascii="Times New Roman" w:hAnsi="Times New Roman" w:cs="Times New Roman"/>
          <w:color w:val="000000"/>
          <w:sz w:val="24"/>
          <w:szCs w:val="24"/>
        </w:rPr>
        <w:t xml:space="preserve">тел., факс (343) 297-00-70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F95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CE0F9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E0F95">
        <w:rPr>
          <w:rFonts w:ascii="Times New Roman" w:hAnsi="Times New Roman" w:cs="Times New Roman"/>
          <w:color w:val="000000"/>
          <w:sz w:val="24"/>
          <w:szCs w:val="24"/>
          <w:lang w:val="en-US"/>
        </w:rPr>
        <w:t>mail</w:t>
      </w:r>
      <w:r w:rsidRPr="00CE0F95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hyperlink r:id="rId5" w:history="1">
        <w:r w:rsidRPr="00CE0F9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etech</w:t>
        </w:r>
        <w:r w:rsidRPr="00CE0F95">
          <w:rPr>
            <w:rStyle w:val="Hyperlink"/>
            <w:rFonts w:ascii="Times New Roman" w:hAnsi="Times New Roman" w:cs="Times New Roman"/>
            <w:sz w:val="24"/>
            <w:szCs w:val="24"/>
          </w:rPr>
          <w:t>25@</w:t>
        </w:r>
        <w:r w:rsidRPr="00CE0F9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Pr="00CE0F95">
          <w:rPr>
            <w:rStyle w:val="Hyperlink"/>
            <w:rFonts w:ascii="Times New Roman" w:hAnsi="Times New Roman" w:cs="Times New Roman"/>
            <w:sz w:val="24"/>
            <w:szCs w:val="24"/>
          </w:rPr>
          <w:t>.</w:t>
        </w:r>
        <w:r w:rsidRPr="00CE0F95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</w:p>
    <w:p w:rsidR="00990714" w:rsidRPr="00CE0F95" w:rsidRDefault="00990714" w:rsidP="00CE0F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0F95">
        <w:rPr>
          <w:rFonts w:ascii="Times New Roman" w:hAnsi="Times New Roman" w:cs="Times New Roman"/>
          <w:color w:val="000000"/>
          <w:sz w:val="24"/>
          <w:szCs w:val="24"/>
        </w:rPr>
        <w:t>Банк получателя: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F95">
        <w:rPr>
          <w:rFonts w:ascii="Times New Roman" w:hAnsi="Times New Roman" w:cs="Times New Roman"/>
          <w:color w:val="000000"/>
          <w:sz w:val="24"/>
          <w:szCs w:val="24"/>
        </w:rPr>
        <w:t>РКЦ Единый г. Екатеринбург.</w:t>
      </w:r>
    </w:p>
    <w:p w:rsidR="00990714" w:rsidRPr="00CE0F95" w:rsidRDefault="00990714" w:rsidP="00CE0F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0F95">
        <w:rPr>
          <w:rFonts w:ascii="Times New Roman" w:hAnsi="Times New Roman" w:cs="Times New Roman"/>
          <w:color w:val="000000"/>
          <w:sz w:val="24"/>
          <w:szCs w:val="24"/>
        </w:rPr>
        <w:t>Получатель: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F95">
        <w:rPr>
          <w:rFonts w:ascii="Times New Roman" w:hAnsi="Times New Roman" w:cs="Times New Roman"/>
          <w:color w:val="000000"/>
          <w:sz w:val="24"/>
          <w:szCs w:val="24"/>
        </w:rPr>
        <w:t>Министерство финансов Свердловской области (ГБОУ СПО СО «Уральский колледж бизнеса, управления и технологии красоты»</w:t>
      </w:r>
    </w:p>
    <w:p w:rsidR="00990714" w:rsidRPr="00CE0F95" w:rsidRDefault="00990714" w:rsidP="00CE0F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0F95">
        <w:rPr>
          <w:rFonts w:ascii="Times New Roman" w:hAnsi="Times New Roman" w:cs="Times New Roman"/>
          <w:color w:val="000000"/>
          <w:sz w:val="24"/>
          <w:szCs w:val="24"/>
        </w:rPr>
        <w:t>ИНН /КПП 6664017147/667901001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F95">
        <w:rPr>
          <w:rFonts w:ascii="Times New Roman" w:hAnsi="Times New Roman" w:cs="Times New Roman"/>
          <w:color w:val="000000"/>
          <w:sz w:val="24"/>
          <w:szCs w:val="24"/>
        </w:rPr>
        <w:t>р/сч 40601810600003000001</w:t>
      </w:r>
    </w:p>
    <w:p w:rsidR="00990714" w:rsidRDefault="00990714" w:rsidP="00CE0F95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CE0F95">
        <w:rPr>
          <w:rFonts w:ascii="Times New Roman" w:hAnsi="Times New Roman" w:cs="Times New Roman"/>
          <w:color w:val="000000"/>
          <w:sz w:val="24"/>
          <w:szCs w:val="24"/>
        </w:rPr>
        <w:t>БИК 046568000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F95">
        <w:rPr>
          <w:rFonts w:ascii="Times New Roman" w:hAnsi="Times New Roman" w:cs="Times New Roman"/>
          <w:color w:val="000000"/>
          <w:sz w:val="24"/>
          <w:szCs w:val="24"/>
        </w:rPr>
        <w:t xml:space="preserve">ОКАТО 65401390000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E0F95">
        <w:rPr>
          <w:rFonts w:ascii="Times New Roman" w:hAnsi="Times New Roman" w:cs="Times New Roman"/>
          <w:color w:val="000000"/>
          <w:sz w:val="24"/>
          <w:szCs w:val="24"/>
        </w:rPr>
        <w:t>ОГРН 1026605781730 ОКПО 32254529</w:t>
      </w:r>
    </w:p>
    <w:p w:rsidR="00990714" w:rsidRDefault="00990714" w:rsidP="00CE0F9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9.2. Организация № 2:</w:t>
      </w:r>
    </w:p>
    <w:p w:rsidR="00990714" w:rsidRDefault="00990714" w:rsidP="00CE0F95">
      <w:pPr>
        <w:pStyle w:val="ConsPlusNormal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90714" w:rsidRDefault="00990714" w:rsidP="00CE0F95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990714" w:rsidRPr="00CE0F95" w:rsidRDefault="00990714" w:rsidP="00CE0F9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0F95">
        <w:rPr>
          <w:rFonts w:ascii="Times New Roman" w:hAnsi="Times New Roman" w:cs="Times New Roman"/>
          <w:b/>
          <w:bCs/>
          <w:sz w:val="26"/>
          <w:szCs w:val="26"/>
        </w:rPr>
        <w:t>Организация № 1</w:t>
      </w:r>
      <w:r w:rsidRPr="00CE0F9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E0F9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E0F9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E0F95">
        <w:rPr>
          <w:rFonts w:ascii="Times New Roman" w:hAnsi="Times New Roman" w:cs="Times New Roman"/>
          <w:b/>
          <w:bCs/>
          <w:sz w:val="26"/>
          <w:szCs w:val="26"/>
        </w:rPr>
        <w:tab/>
      </w:r>
      <w:r w:rsidRPr="00CE0F95">
        <w:rPr>
          <w:rFonts w:ascii="Times New Roman" w:hAnsi="Times New Roman" w:cs="Times New Roman"/>
          <w:b/>
          <w:bCs/>
          <w:sz w:val="26"/>
          <w:szCs w:val="26"/>
        </w:rPr>
        <w:tab/>
        <w:t>Организация № 2</w:t>
      </w:r>
    </w:p>
    <w:p w:rsidR="00990714" w:rsidRPr="00CE0F95" w:rsidRDefault="00990714" w:rsidP="00CE0F9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0F95">
        <w:rPr>
          <w:rFonts w:ascii="Times New Roman" w:hAnsi="Times New Roman" w:cs="Times New Roman"/>
          <w:b/>
          <w:bCs/>
          <w:sz w:val="26"/>
          <w:szCs w:val="26"/>
        </w:rPr>
        <w:t>_____________/Н.Б. Глебова/                          _______________/______________/</w:t>
      </w:r>
    </w:p>
    <w:p w:rsidR="00990714" w:rsidRPr="00CE0F95" w:rsidRDefault="00990714" w:rsidP="00CE0F95">
      <w:pPr>
        <w:pStyle w:val="ConsPlusNormal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E0F95">
        <w:rPr>
          <w:rFonts w:ascii="Times New Roman" w:hAnsi="Times New Roman" w:cs="Times New Roman"/>
          <w:b/>
          <w:bCs/>
          <w:sz w:val="26"/>
          <w:szCs w:val="26"/>
        </w:rPr>
        <w:t xml:space="preserve">м.п.                                                                    м.п. </w:t>
      </w:r>
    </w:p>
    <w:sectPr w:rsidR="00990714" w:rsidRPr="00CE0F95" w:rsidSect="005D3EDB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2B1E90"/>
    <w:multiLevelType w:val="hybridMultilevel"/>
    <w:tmpl w:val="3DEE3AA2"/>
    <w:lvl w:ilvl="0" w:tplc="B5FAA5E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D03F7"/>
    <w:rsid w:val="000023AA"/>
    <w:rsid w:val="00276FD1"/>
    <w:rsid w:val="00522212"/>
    <w:rsid w:val="005D3EDB"/>
    <w:rsid w:val="005F5769"/>
    <w:rsid w:val="00722C17"/>
    <w:rsid w:val="00757EA4"/>
    <w:rsid w:val="00912CD7"/>
    <w:rsid w:val="00990714"/>
    <w:rsid w:val="00B46AB0"/>
    <w:rsid w:val="00BA09B0"/>
    <w:rsid w:val="00C718DF"/>
    <w:rsid w:val="00CC7C93"/>
    <w:rsid w:val="00CE0F95"/>
    <w:rsid w:val="00FD03F7"/>
    <w:rsid w:val="00FF46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5769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FD03F7"/>
    <w:pPr>
      <w:widowControl w:val="0"/>
      <w:autoSpaceDE w:val="0"/>
      <w:autoSpaceDN w:val="0"/>
    </w:pPr>
    <w:rPr>
      <w:rFonts w:cs="Calibri"/>
    </w:rPr>
  </w:style>
  <w:style w:type="paragraph" w:customStyle="1" w:styleId="ConsPlusNonformat">
    <w:name w:val="ConsPlusNonformat"/>
    <w:uiPriority w:val="99"/>
    <w:rsid w:val="00FD03F7"/>
    <w:pPr>
      <w:widowControl w:val="0"/>
      <w:autoSpaceDE w:val="0"/>
      <w:autoSpaceDN w:val="0"/>
    </w:pPr>
    <w:rPr>
      <w:rFonts w:ascii="Courier New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rsid w:val="00CE0F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etech2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223</TotalTime>
  <Pages>3</Pages>
  <Words>1069</Words>
  <Characters>6097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axz</dc:creator>
  <cp:keywords/>
  <dc:description/>
  <cp:lastModifiedBy>Корзухина</cp:lastModifiedBy>
  <cp:revision>6</cp:revision>
  <dcterms:created xsi:type="dcterms:W3CDTF">2015-10-07T12:17:00Z</dcterms:created>
  <dcterms:modified xsi:type="dcterms:W3CDTF">2015-10-13T09:15:00Z</dcterms:modified>
</cp:coreProperties>
</file>